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14C82219" w14:textId="6AF23B5A" w:rsidR="00E95029" w:rsidRPr="00E95029" w:rsidRDefault="00216A35" w:rsidP="00216A35">
      <w:pPr>
        <w:rPr>
          <w:color w:val="FF0000"/>
        </w:rPr>
      </w:pPr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0DCE0ADB" w:rsidR="00E95029" w:rsidRDefault="00AC591F" w:rsidP="00E95029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5060273" w14:textId="749AFE3F" w:rsidR="00AC591F" w:rsidRDefault="00E95029" w:rsidP="00AC591F">
            <w:r>
              <w:t xml:space="preserve">Group 1: 5 lines </w:t>
            </w:r>
          </w:p>
          <w:p w14:paraId="79A51BDB" w14:textId="008A4AB6" w:rsidR="00E95029" w:rsidRDefault="00E95029" w:rsidP="00AC591F">
            <w:r>
              <w:t xml:space="preserve">Group 2: 8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25CDD75" w14:textId="77777777" w:rsidR="002D4458" w:rsidRDefault="002D4458" w:rsidP="002D4458">
            <w:r>
              <w:t xml:space="preserve">Group 1: 5 lines </w:t>
            </w:r>
          </w:p>
          <w:p w14:paraId="30C3BC89" w14:textId="3FA8771E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D4D211F" w14:textId="015E78C4" w:rsidR="00AC591F" w:rsidRDefault="002D4458" w:rsidP="00AC591F">
            <w:proofErr w:type="spellStart"/>
            <w:r>
              <w:t>Fiqh</w:t>
            </w:r>
            <w:proofErr w:type="spellEnd"/>
            <w:r>
              <w:t xml:space="preserve">: Revise Keywords </w:t>
            </w:r>
            <w:proofErr w:type="spellStart"/>
            <w:r w:rsidR="007803E1">
              <w:t>Pg</w:t>
            </w:r>
            <w:proofErr w:type="spellEnd"/>
            <w:r w:rsidR="007803E1">
              <w:t xml:space="preserve"> 29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C1525DA" w14:textId="77777777" w:rsidR="00AC591F" w:rsidRDefault="002D4458" w:rsidP="00AC591F">
            <w:proofErr w:type="spellStart"/>
            <w:r>
              <w:t>Fiqh</w:t>
            </w:r>
            <w:proofErr w:type="spellEnd"/>
            <w:r>
              <w:t xml:space="preserve">: Revise </w:t>
            </w:r>
            <w:proofErr w:type="spellStart"/>
            <w:r>
              <w:t>Najasah</w:t>
            </w:r>
            <w:proofErr w:type="spellEnd"/>
            <w:r w:rsidR="0007054C">
              <w:t xml:space="preserve"> </w:t>
            </w:r>
          </w:p>
          <w:p w14:paraId="02E42D88" w14:textId="2862DBBE" w:rsidR="0007054C" w:rsidRDefault="0007054C" w:rsidP="00AC591F">
            <w:proofErr w:type="spellStart"/>
            <w:r>
              <w:t>Pg</w:t>
            </w:r>
            <w:proofErr w:type="spellEnd"/>
            <w:r>
              <w:t xml:space="preserve"> 30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708CA6A" w14:textId="4B0D65C5" w:rsidR="00AC591F" w:rsidRDefault="002D4458" w:rsidP="00AC591F">
            <w:r>
              <w:t xml:space="preserve">Revise F1 </w:t>
            </w:r>
            <w:proofErr w:type="spellStart"/>
            <w:r>
              <w:t>Duas</w:t>
            </w:r>
            <w:proofErr w:type="spellEnd"/>
            <w:r>
              <w:t xml:space="preserve"> and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AD0CB8" w14:textId="08850E57" w:rsidR="00AC591F" w:rsidRDefault="002D4458" w:rsidP="00AC591F">
            <w:r>
              <w:t xml:space="preserve">Revise </w:t>
            </w:r>
            <w:r w:rsidR="00112F43">
              <w:t xml:space="preserve">C1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2364B81" w14:textId="77777777" w:rsidR="002D4458" w:rsidRDefault="002D4458" w:rsidP="002D4458">
            <w:r>
              <w:t xml:space="preserve">Group 1: 5 lines </w:t>
            </w:r>
          </w:p>
          <w:p w14:paraId="126866EE" w14:textId="77FB4CCE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16F454" w14:textId="77777777" w:rsidR="00112F43" w:rsidRDefault="00112F43" w:rsidP="00112F43">
            <w:r>
              <w:t xml:space="preserve">Group 1: 5 lines </w:t>
            </w:r>
          </w:p>
          <w:p w14:paraId="766FBD55" w14:textId="39A7F2B6" w:rsidR="00AC591F" w:rsidRDefault="00112F43" w:rsidP="00112F43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F8B9071" w14:textId="5AC3CEE4" w:rsidR="00AC591F" w:rsidRDefault="002D4458" w:rsidP="00AC591F">
            <w:proofErr w:type="spellStart"/>
            <w:r>
              <w:t>Aqaid</w:t>
            </w:r>
            <w:proofErr w:type="spellEnd"/>
            <w:r>
              <w:t>: Read chapter on Messengers and do activity from workbook</w:t>
            </w:r>
            <w:r w:rsidR="00F639F1">
              <w:t xml:space="preserve"> </w:t>
            </w:r>
            <w:proofErr w:type="spellStart"/>
            <w:r w:rsidR="00F639F1">
              <w:t>Pg</w:t>
            </w:r>
            <w:proofErr w:type="spellEnd"/>
            <w:r w:rsidR="00F639F1">
              <w:t xml:space="preserve"> 100 </w:t>
            </w:r>
            <w:r w:rsidR="00287EF7">
              <w:t>&amp; 101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3CB471" w14:textId="118E6E0B" w:rsidR="00AC591F" w:rsidRDefault="002D4458" w:rsidP="00AC591F">
            <w:proofErr w:type="spellStart"/>
            <w:r>
              <w:t>Aqaid</w:t>
            </w:r>
            <w:proofErr w:type="spellEnd"/>
            <w:r>
              <w:t>: Read chapter on Messengers and do activity from workbook</w:t>
            </w:r>
            <w:r w:rsidR="00287EF7">
              <w:t xml:space="preserve"> </w:t>
            </w:r>
            <w:r w:rsidR="00294030">
              <w:t>102-104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AC591F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8A4B4B" w14:textId="3102A2BB" w:rsidR="00AC591F" w:rsidRDefault="002D4458" w:rsidP="00AC591F">
            <w:r>
              <w:t xml:space="preserve">Revise F2 </w:t>
            </w:r>
            <w:proofErr w:type="spellStart"/>
            <w:r>
              <w:t>Duas</w:t>
            </w:r>
            <w:proofErr w:type="spellEnd"/>
            <w:r>
              <w:t xml:space="preserve"> and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E9356EC" w14:textId="3AB202FE" w:rsidR="00AC591F" w:rsidRDefault="00112F43" w:rsidP="00AC591F">
            <w:r>
              <w:t xml:space="preserve">Revise C2 </w:t>
            </w:r>
            <w:proofErr w:type="spellStart"/>
            <w:r>
              <w:t>Duas</w:t>
            </w:r>
            <w:proofErr w:type="spellEnd"/>
            <w:r>
              <w:t xml:space="preserve"> and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AC591F" w:rsidRDefault="00AC591F" w:rsidP="00AC591F"/>
        </w:tc>
      </w:tr>
      <w:tr w:rsidR="00AC591F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EBE7CD6" w14:textId="77777777" w:rsidR="002D4458" w:rsidRDefault="002D4458" w:rsidP="002D4458">
            <w:r>
              <w:t xml:space="preserve">Group 1: 5 lines </w:t>
            </w:r>
          </w:p>
          <w:p w14:paraId="5FB3B747" w14:textId="6CC81434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2EA0129" w14:textId="77777777" w:rsidR="002D4458" w:rsidRDefault="002D4458" w:rsidP="002D4458">
            <w:r>
              <w:t xml:space="preserve">Group 1: 5 lines </w:t>
            </w:r>
          </w:p>
          <w:p w14:paraId="19F3FCB4" w14:textId="163B774F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AC591F" w:rsidRDefault="00AC591F" w:rsidP="00AC591F"/>
        </w:tc>
      </w:tr>
      <w:tr w:rsidR="00AC591F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35F03989" w:rsidR="00AC591F" w:rsidRDefault="002D4458" w:rsidP="00AC591F">
            <w:r>
              <w:t xml:space="preserve">Revise story of Ibrahim as </w:t>
            </w:r>
            <w:proofErr w:type="spellStart"/>
            <w:r w:rsidR="004D0867">
              <w:t>pg</w:t>
            </w:r>
            <w:proofErr w:type="spellEnd"/>
            <w:r w:rsidR="004D0867">
              <w:t xml:space="preserve"> 88-92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4816CE2C" w:rsidR="00AC591F" w:rsidRDefault="00112F43" w:rsidP="00AC591F">
            <w:r>
              <w:t>Revise story of Ibrahim as</w:t>
            </w:r>
            <w:r w:rsidR="00477C79">
              <w:t xml:space="preserve"> </w:t>
            </w:r>
            <w:proofErr w:type="spellStart"/>
            <w:r w:rsidR="00477C79">
              <w:t>Pg</w:t>
            </w:r>
            <w:proofErr w:type="spellEnd"/>
            <w:r w:rsidR="00477C79">
              <w:t xml:space="preserve"> 93 -9</w:t>
            </w:r>
            <w:r w:rsidR="00E241BD">
              <w:t xml:space="preserve">5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AC591F" w:rsidRDefault="00AC591F" w:rsidP="00AC591F"/>
        </w:tc>
      </w:tr>
      <w:tr w:rsidR="00AC591F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B6D1B9F" w14:textId="6D843B15" w:rsidR="00AC591F" w:rsidRDefault="00112F43" w:rsidP="00AC591F">
            <w:r>
              <w:t>Learn current C</w:t>
            </w:r>
            <w:r w:rsidR="00D24333">
              <w:t xml:space="preserve">3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  <w:r w:rsidR="00D24333">
              <w:t xml:space="preserve"> 1 per day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415B024" w14:textId="43858AF5" w:rsidR="00AC591F" w:rsidRDefault="00112F43" w:rsidP="00AC591F">
            <w:r>
              <w:t>Learn current C</w:t>
            </w:r>
            <w:r w:rsidR="00D24333">
              <w:t>3</w:t>
            </w:r>
            <w:r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  <w:r w:rsidR="00D24333">
              <w:t xml:space="preserve"> 1 per day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AC591F" w:rsidRDefault="00AC591F" w:rsidP="00AC591F"/>
        </w:tc>
      </w:tr>
      <w:tr w:rsidR="00AC591F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2BBEF79" w14:textId="77777777" w:rsidR="002D4458" w:rsidRDefault="002D4458" w:rsidP="002D4458">
            <w:r>
              <w:t xml:space="preserve">Group 1: 5 lines </w:t>
            </w:r>
          </w:p>
          <w:p w14:paraId="44C7DFAF" w14:textId="0EDED40B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823430E" w14:textId="77777777" w:rsidR="002D4458" w:rsidRDefault="002D4458" w:rsidP="002D4458">
            <w:r>
              <w:t xml:space="preserve">Group 1: 5 lines </w:t>
            </w:r>
          </w:p>
          <w:p w14:paraId="63C994CB" w14:textId="2BD058C3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AC591F" w:rsidRDefault="00AC591F" w:rsidP="00AC591F"/>
        </w:tc>
      </w:tr>
      <w:tr w:rsidR="00AC591F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F2DBD7D" w14:textId="0329B8E2" w:rsidR="00AC591F" w:rsidRDefault="00112F43" w:rsidP="00AC591F">
            <w:r>
              <w:t xml:space="preserve">Revise </w:t>
            </w:r>
            <w:r w:rsidR="00CF273D">
              <w:t>Hadeeth 1-5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60BC2EF" w14:textId="32CA0EC2" w:rsidR="00AC591F" w:rsidRDefault="00112F43" w:rsidP="00AC591F">
            <w:r>
              <w:t xml:space="preserve">Revise </w:t>
            </w:r>
            <w:r w:rsidR="00CF273D">
              <w:t>Hadeeth 6-10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AC591F" w:rsidRDefault="00AC591F" w:rsidP="00AC591F"/>
        </w:tc>
      </w:tr>
      <w:tr w:rsidR="00AC591F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89701B4" w14:textId="44A94503" w:rsidR="00AC591F" w:rsidRDefault="00112F43" w:rsidP="00AC591F">
            <w:r>
              <w:t>Learn current C</w:t>
            </w:r>
            <w:r w:rsidR="00CF273D">
              <w:t xml:space="preserve">3 </w:t>
            </w:r>
            <w:proofErr w:type="spellStart"/>
            <w:r w:rsidR="00CF273D">
              <w:t>duas</w:t>
            </w:r>
            <w:proofErr w:type="spellEnd"/>
            <w:r w:rsidR="00CF273D">
              <w:t xml:space="preserve"> and surahs </w:t>
            </w:r>
            <w:r w:rsidR="00D24333">
              <w:t>1 per day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5B68251" w14:textId="08D4276A" w:rsidR="00AC591F" w:rsidRDefault="00112F43" w:rsidP="00AC591F">
            <w:r>
              <w:t>Learn current C</w:t>
            </w:r>
            <w:r w:rsidR="00CF273D">
              <w:t xml:space="preserve">3 </w:t>
            </w:r>
            <w:proofErr w:type="spellStart"/>
            <w:r w:rsidR="00CF273D">
              <w:t>duas</w:t>
            </w:r>
            <w:proofErr w:type="spellEnd"/>
            <w:r w:rsidR="00CF273D">
              <w:t xml:space="preserve"> and surah</w:t>
            </w:r>
            <w:r w:rsidR="006A46EA">
              <w:t>s</w:t>
            </w:r>
            <w:r w:rsidR="00D24333">
              <w:t xml:space="preserve"> 1 per day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AC591F" w:rsidRDefault="00AC591F" w:rsidP="00AC591F"/>
        </w:tc>
      </w:tr>
      <w:tr w:rsidR="00AC591F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AC591F" w:rsidRDefault="00AC591F" w:rsidP="00AC59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57970BB" w14:textId="77777777" w:rsidR="002D4458" w:rsidRDefault="002D4458" w:rsidP="002D4458">
            <w:r>
              <w:t xml:space="preserve">Group 1: 5 lines </w:t>
            </w:r>
          </w:p>
          <w:p w14:paraId="41CC1BF5" w14:textId="6EE67B64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AC591F" w:rsidRDefault="00AC591F" w:rsidP="00AC59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B1893C8" w14:textId="77777777" w:rsidR="002D4458" w:rsidRDefault="002D4458" w:rsidP="002D4458">
            <w:r>
              <w:t xml:space="preserve">Group 1: 5 lines </w:t>
            </w:r>
          </w:p>
          <w:p w14:paraId="3CD66A2D" w14:textId="18EA1B3A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AC591F" w:rsidRDefault="00AC591F" w:rsidP="00AC591F"/>
        </w:tc>
      </w:tr>
      <w:tr w:rsidR="008F7834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77777777" w:rsidR="00AC591F" w:rsidRDefault="00AC591F" w:rsidP="00AC591F"/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7E62D6" w14:textId="77777777" w:rsidR="00AC591F" w:rsidRDefault="00AC591F" w:rsidP="00AC591F"/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AC591F" w:rsidRDefault="00AC591F" w:rsidP="00AC591F"/>
        </w:tc>
      </w:tr>
      <w:tr w:rsidR="008F7834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2D8E61C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48D7752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AC591F" w:rsidRDefault="00AC591F" w:rsidP="00AC591F"/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lastRenderedPageBreak/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7CE1A26E" w14:textId="36AFA8CD" w:rsidR="00A1424C" w:rsidRDefault="00A1424C" w:rsidP="005E1273"/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112F43" w14:paraId="25FABDAF" w14:textId="77777777" w:rsidTr="00C74A0D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C15D57" w14:textId="77777777" w:rsidR="00112F43" w:rsidRDefault="00112F43" w:rsidP="00C74A0D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26AE78" w14:textId="77777777" w:rsidR="00112F43" w:rsidRDefault="00112F43" w:rsidP="00C74A0D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FFFF97" w14:textId="77777777" w:rsidR="00112F43" w:rsidRDefault="00112F43" w:rsidP="00C74A0D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D476E" w14:textId="77777777" w:rsidR="00112F43" w:rsidRDefault="00112F43" w:rsidP="00C74A0D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AA1F4E" w14:textId="77777777" w:rsidR="00112F43" w:rsidRDefault="00112F43" w:rsidP="00C74A0D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7FACBB" w14:textId="77777777" w:rsidR="00112F43" w:rsidRDefault="00112F43" w:rsidP="00C74A0D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126105" w14:textId="77777777" w:rsidR="00112F43" w:rsidRDefault="00112F43" w:rsidP="00C74A0D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0C38D" w14:textId="77777777" w:rsidR="00112F43" w:rsidRDefault="00112F43" w:rsidP="00C74A0D">
            <w:pPr>
              <w:jc w:val="center"/>
            </w:pPr>
            <w:r>
              <w:t>Sign</w:t>
            </w:r>
          </w:p>
        </w:tc>
      </w:tr>
      <w:tr w:rsidR="00112F43" w14:paraId="30E6F95E" w14:textId="77777777" w:rsidTr="00C74A0D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F4BA4AA" w14:textId="77777777" w:rsidR="00112F43" w:rsidRDefault="00112F43" w:rsidP="00C74A0D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3F8C92D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A4A9EC2" w14:textId="77777777" w:rsidR="00112F43" w:rsidRDefault="00112F43" w:rsidP="00C74A0D">
            <w:r>
              <w:t xml:space="preserve">Group 1: 5 lines </w:t>
            </w:r>
          </w:p>
          <w:p w14:paraId="4BB96965" w14:textId="77777777" w:rsidR="00112F43" w:rsidRDefault="00112F43" w:rsidP="00C74A0D">
            <w:r>
              <w:t xml:space="preserve">Group 2: 8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30D1744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84261CC" w14:textId="77777777" w:rsidR="00112F43" w:rsidRDefault="00112F43" w:rsidP="00C74A0D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E9DA3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6E2377B" w14:textId="77777777" w:rsidR="00112F43" w:rsidRDefault="00112F43" w:rsidP="00C74A0D">
            <w:r>
              <w:t xml:space="preserve">Group 1: 5 lines </w:t>
            </w:r>
          </w:p>
          <w:p w14:paraId="2F77252E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DA11BB" w14:textId="77777777" w:rsidR="00112F43" w:rsidRDefault="00112F43" w:rsidP="00C74A0D"/>
        </w:tc>
      </w:tr>
      <w:tr w:rsidR="00112F43" w14:paraId="2E27423A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7F95B19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428A0A8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A806F3" w14:textId="7B34933E" w:rsidR="00112F43" w:rsidRDefault="00112F43" w:rsidP="00C74A0D">
            <w:proofErr w:type="spellStart"/>
            <w:r>
              <w:t>Fiqh</w:t>
            </w:r>
            <w:proofErr w:type="spellEnd"/>
            <w:r>
              <w:t xml:space="preserve">: Revise </w:t>
            </w:r>
            <w:r w:rsidR="00F93AE9">
              <w:t xml:space="preserve">Salah </w:t>
            </w:r>
            <w:proofErr w:type="spellStart"/>
            <w:r w:rsidR="00F93AE9">
              <w:t>Rakaats</w:t>
            </w:r>
            <w:proofErr w:type="spellEnd"/>
            <w:r w:rsidR="00F93AE9">
              <w:t xml:space="preserve"> and </w:t>
            </w:r>
            <w:r w:rsidR="00D04DF6">
              <w:t xml:space="preserve">Conditions </w:t>
            </w:r>
            <w:proofErr w:type="spellStart"/>
            <w:r w:rsidR="00D04DF6">
              <w:t>Pg</w:t>
            </w:r>
            <w:proofErr w:type="spellEnd"/>
            <w:r w:rsidR="00F93AE9">
              <w:t xml:space="preserve"> 32/33/34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A1F81C6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5C27F8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1A3BF95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1F96090" w14:textId="45578418" w:rsidR="00112F43" w:rsidRDefault="00112F43" w:rsidP="00C74A0D">
            <w:proofErr w:type="spellStart"/>
            <w:r>
              <w:t>Fiqh</w:t>
            </w:r>
            <w:proofErr w:type="spellEnd"/>
            <w:r>
              <w:t>:</w:t>
            </w:r>
            <w:r w:rsidR="00D04DF6">
              <w:t xml:space="preserve"> Revise </w:t>
            </w:r>
            <w:proofErr w:type="spellStart"/>
            <w:r w:rsidR="003F3CE6">
              <w:t>nawaqid</w:t>
            </w:r>
            <w:proofErr w:type="spellEnd"/>
            <w:r w:rsidR="003F3CE6">
              <w:t xml:space="preserve"> of </w:t>
            </w:r>
            <w:r w:rsidR="0092663F">
              <w:t xml:space="preserve">Salah </w:t>
            </w:r>
            <w:r w:rsidR="0082441C">
              <w:t xml:space="preserve">and method of </w:t>
            </w:r>
            <w:r w:rsidR="004B6EB6">
              <w:t xml:space="preserve">salah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6FA5F4F" w14:textId="77777777" w:rsidR="00112F43" w:rsidRDefault="00112F43" w:rsidP="00C74A0D"/>
        </w:tc>
      </w:tr>
      <w:tr w:rsidR="00112F43" w14:paraId="0A93133F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3246D7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787F8CC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6607509" w14:textId="4AB16F49" w:rsidR="00112F43" w:rsidRDefault="00112F43" w:rsidP="00C74A0D">
            <w:r>
              <w:t>Revise C</w:t>
            </w:r>
            <w:r w:rsidR="002C4876">
              <w:t>2</w:t>
            </w:r>
            <w:r>
              <w:t xml:space="preserve">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D76CCAF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1973D6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021C4F00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0F62A8" w14:textId="7E8A8C72" w:rsidR="00112F43" w:rsidRDefault="00112F43" w:rsidP="00C74A0D">
            <w:r>
              <w:t>Revise C</w:t>
            </w:r>
            <w:r w:rsidR="0094266C">
              <w:t xml:space="preserve">2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0488E97" w14:textId="77777777" w:rsidR="00112F43" w:rsidRDefault="00112F43" w:rsidP="00C74A0D"/>
        </w:tc>
      </w:tr>
      <w:tr w:rsidR="00112F43" w14:paraId="609AA2EC" w14:textId="77777777" w:rsidTr="00C74A0D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75609F0" w14:textId="77777777" w:rsidR="00112F43" w:rsidRDefault="00112F43" w:rsidP="00C74A0D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AC822EA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AF045F8" w14:textId="77777777" w:rsidR="00112F43" w:rsidRDefault="00112F43" w:rsidP="00C74A0D">
            <w:r>
              <w:t xml:space="preserve">Group 1: 5 lines </w:t>
            </w:r>
          </w:p>
          <w:p w14:paraId="6EB92890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05604B0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EFEAED4" w14:textId="77777777" w:rsidR="00112F43" w:rsidRDefault="00112F43" w:rsidP="00C74A0D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B85BB27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469B397" w14:textId="77777777" w:rsidR="00112F43" w:rsidRDefault="00112F43" w:rsidP="00C74A0D">
            <w:r>
              <w:t xml:space="preserve">Group 1: 5 lines </w:t>
            </w:r>
          </w:p>
          <w:p w14:paraId="561B7B53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77570653" w14:textId="77777777" w:rsidR="00112F43" w:rsidRDefault="00112F43" w:rsidP="00C74A0D"/>
        </w:tc>
      </w:tr>
      <w:tr w:rsidR="00112F43" w14:paraId="082C681D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76932D8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D04CA8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71987C0" w14:textId="7EE631A3" w:rsidR="00112F43" w:rsidRDefault="00112F43" w:rsidP="00C74A0D">
            <w:proofErr w:type="spellStart"/>
            <w:r>
              <w:t>Aqaid</w:t>
            </w:r>
            <w:proofErr w:type="spellEnd"/>
            <w:r>
              <w:t>: Read chapter on</w:t>
            </w:r>
            <w:r w:rsidR="00294030">
              <w:t xml:space="preserve"> </w:t>
            </w:r>
            <w:proofErr w:type="spellStart"/>
            <w:r w:rsidR="00294030">
              <w:t>Qiyamah</w:t>
            </w:r>
            <w:proofErr w:type="spellEnd"/>
            <w:r w:rsidR="00294030">
              <w:t xml:space="preserve"> </w:t>
            </w:r>
            <w:proofErr w:type="spellStart"/>
            <w:r w:rsidR="00294030">
              <w:t>pg</w:t>
            </w:r>
            <w:proofErr w:type="spellEnd"/>
            <w:r w:rsidR="00294030">
              <w:t xml:space="preserve"> 105 &amp; 106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9798580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603548B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8CF388E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0B9742F" w14:textId="43ADA1D9" w:rsidR="00112F43" w:rsidRDefault="00112F43" w:rsidP="00C74A0D">
            <w:proofErr w:type="spellStart"/>
            <w:r>
              <w:t>Aqaid</w:t>
            </w:r>
            <w:proofErr w:type="spellEnd"/>
            <w:r>
              <w:t xml:space="preserve">: Read chapter on </w:t>
            </w:r>
            <w:r w:rsidR="00294030">
              <w:t xml:space="preserve">Signs </w:t>
            </w:r>
            <w:r w:rsidR="00AF0EEF">
              <w:t>107&amp;108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5AAE554" w14:textId="77777777" w:rsidR="00112F43" w:rsidRDefault="00112F43" w:rsidP="00C74A0D"/>
        </w:tc>
      </w:tr>
      <w:tr w:rsidR="00112F43" w14:paraId="4C3054C9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2D489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3C067DB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75D1F77" w14:textId="068772CD" w:rsidR="00112F43" w:rsidRDefault="00112F43" w:rsidP="00C74A0D">
            <w:r>
              <w:t>Revise C</w:t>
            </w:r>
            <w:r w:rsidR="0094266C">
              <w:t>3</w:t>
            </w:r>
            <w:r w:rsidR="002C4876"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A8CE914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AD67DBA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A24421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91C6DB3" w14:textId="1A053552" w:rsidR="00112F43" w:rsidRDefault="00112F43" w:rsidP="00C74A0D">
            <w:r>
              <w:t>Revise C</w:t>
            </w:r>
            <w:r w:rsidR="0094266C">
              <w:t>3</w:t>
            </w:r>
            <w:r>
              <w:t xml:space="preserve"> Surah 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2A918FD" w14:textId="77777777" w:rsidR="00112F43" w:rsidRDefault="00112F43" w:rsidP="00C74A0D"/>
        </w:tc>
      </w:tr>
      <w:tr w:rsidR="00112F43" w14:paraId="0E713FE5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53189AB" w14:textId="77777777" w:rsidR="00112F43" w:rsidRDefault="00112F43" w:rsidP="00C74A0D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7B5F7C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00ABCFE" w14:textId="77777777" w:rsidR="00112F43" w:rsidRDefault="00112F43" w:rsidP="00C74A0D">
            <w:r>
              <w:t xml:space="preserve">Group 1: 5 lines </w:t>
            </w:r>
          </w:p>
          <w:p w14:paraId="3700FE71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C2E084C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012B84" w14:textId="77777777" w:rsidR="00112F43" w:rsidRDefault="00112F43" w:rsidP="00C74A0D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0EF53F9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8755C50" w14:textId="77777777" w:rsidR="00112F43" w:rsidRDefault="00112F43" w:rsidP="00C74A0D">
            <w:r>
              <w:t xml:space="preserve">Group 1: 5 lines </w:t>
            </w:r>
          </w:p>
          <w:p w14:paraId="09632F46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D194B79" w14:textId="77777777" w:rsidR="00112F43" w:rsidRDefault="00112F43" w:rsidP="00C74A0D"/>
        </w:tc>
      </w:tr>
      <w:tr w:rsidR="00112F43" w14:paraId="0F1851FC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9ACECFD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A0C739C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ABC0F5F" w14:textId="68C09E23" w:rsidR="00112F43" w:rsidRDefault="00112F43" w:rsidP="00C74A0D">
            <w:r>
              <w:t xml:space="preserve">Revise story of Ibrahim as </w:t>
            </w:r>
            <w:proofErr w:type="spellStart"/>
            <w:r w:rsidR="00555ACB">
              <w:t>pg</w:t>
            </w:r>
            <w:proofErr w:type="spellEnd"/>
            <w:r w:rsidR="00555ACB">
              <w:t xml:space="preserve"> </w:t>
            </w:r>
            <w:r w:rsidR="00285502">
              <w:t>96 &amp;97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BA69857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12EF993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229708A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ACF4CCD" w14:textId="1742AB86" w:rsidR="00112F43" w:rsidRDefault="00112F43" w:rsidP="00C74A0D">
            <w:r>
              <w:t xml:space="preserve">Revise </w:t>
            </w:r>
            <w:proofErr w:type="spellStart"/>
            <w:r w:rsidR="00285502">
              <w:t>Seerah</w:t>
            </w:r>
            <w:proofErr w:type="spellEnd"/>
            <w:r w:rsidR="00285502">
              <w:t xml:space="preserve"> </w:t>
            </w:r>
            <w:proofErr w:type="spellStart"/>
            <w:r w:rsidR="002D55A2">
              <w:t>pg</w:t>
            </w:r>
            <w:proofErr w:type="spellEnd"/>
            <w:r w:rsidR="002D55A2">
              <w:t xml:space="preserve"> 62 -65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DC2392D" w14:textId="77777777" w:rsidR="00112F43" w:rsidRDefault="00112F43" w:rsidP="00C74A0D"/>
        </w:tc>
      </w:tr>
      <w:tr w:rsidR="00112F43" w14:paraId="451A246F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30DF3D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9501091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984A84" w14:textId="15D29E03" w:rsidR="00112F43" w:rsidRDefault="00112F43" w:rsidP="00C74A0D">
            <w:r>
              <w:t>Learn current C</w:t>
            </w:r>
            <w:r w:rsidR="00F27EF5">
              <w:t>3</w:t>
            </w:r>
            <w:r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06F7A81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FBB6474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3099BD3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2AB8D80" w14:textId="68CD4319" w:rsidR="00112F43" w:rsidRDefault="00112F43" w:rsidP="00C74A0D">
            <w:r>
              <w:t>Learn current C</w:t>
            </w:r>
            <w:r w:rsidR="00F27EF5">
              <w:t>3</w:t>
            </w:r>
            <w:r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A60228C" w14:textId="77777777" w:rsidR="00112F43" w:rsidRDefault="00112F43" w:rsidP="00C74A0D"/>
        </w:tc>
      </w:tr>
      <w:tr w:rsidR="00112F43" w14:paraId="7C2A2CB1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6F48C6B" w14:textId="77777777" w:rsidR="00112F43" w:rsidRDefault="00112F43" w:rsidP="00C74A0D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EBBB365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DE1151" w14:textId="77777777" w:rsidR="00112F43" w:rsidRDefault="00112F43" w:rsidP="00C74A0D">
            <w:r>
              <w:t xml:space="preserve">Group 1: 5 lines </w:t>
            </w:r>
          </w:p>
          <w:p w14:paraId="7F4B3247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2D4D68B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A3732A4" w14:textId="77777777" w:rsidR="00112F43" w:rsidRDefault="00112F43" w:rsidP="00C74A0D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29E947F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8B3B197" w14:textId="77777777" w:rsidR="00112F43" w:rsidRDefault="00112F43" w:rsidP="00C74A0D">
            <w:r>
              <w:t xml:space="preserve">Group 1: 5 lines </w:t>
            </w:r>
          </w:p>
          <w:p w14:paraId="30B0C599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994CF6" w14:textId="77777777" w:rsidR="00112F43" w:rsidRDefault="00112F43" w:rsidP="00C74A0D"/>
        </w:tc>
      </w:tr>
      <w:tr w:rsidR="00112F43" w14:paraId="33FBA15A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9016C6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6A866B0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783B7D" w14:textId="73CEA47D" w:rsidR="00112F43" w:rsidRDefault="00112F43" w:rsidP="00C74A0D">
            <w:r>
              <w:t xml:space="preserve">Revise </w:t>
            </w:r>
            <w:proofErr w:type="spellStart"/>
            <w:r>
              <w:t>Seerah</w:t>
            </w:r>
            <w:proofErr w:type="spellEnd"/>
            <w:r>
              <w:t xml:space="preserve"> </w:t>
            </w:r>
            <w:proofErr w:type="spellStart"/>
            <w:r w:rsidR="002D55A2">
              <w:t>pg</w:t>
            </w:r>
            <w:proofErr w:type="spellEnd"/>
            <w:r w:rsidR="002D55A2">
              <w:t xml:space="preserve"> 66 </w:t>
            </w:r>
            <w:r w:rsidR="001C2FE9">
              <w:t>–</w:t>
            </w:r>
            <w:r w:rsidR="002D55A2">
              <w:t xml:space="preserve"> </w:t>
            </w:r>
            <w:r w:rsidR="00F27EF5">
              <w:t>68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08F042D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99FFD0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BBB93D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1BE00A7" w14:textId="335D01D7" w:rsidR="00112F43" w:rsidRDefault="00112F43" w:rsidP="00C74A0D">
            <w:r>
              <w:t xml:space="preserve">Revise </w:t>
            </w:r>
            <w:proofErr w:type="spellStart"/>
            <w:r>
              <w:t>Seerah</w:t>
            </w:r>
            <w:proofErr w:type="spellEnd"/>
            <w:r>
              <w:t xml:space="preserve"> </w:t>
            </w:r>
            <w:proofErr w:type="spellStart"/>
            <w:r w:rsidR="00F27EF5">
              <w:t>pg</w:t>
            </w:r>
            <w:proofErr w:type="spellEnd"/>
            <w:r w:rsidR="00F27EF5">
              <w:t xml:space="preserve"> 69 -73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12BAF93" w14:textId="77777777" w:rsidR="00112F43" w:rsidRDefault="00112F43" w:rsidP="00C74A0D"/>
        </w:tc>
      </w:tr>
      <w:tr w:rsidR="00112F43" w14:paraId="625B5114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769C958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05E1208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3E68750" w14:textId="78917DD7" w:rsidR="00112F43" w:rsidRDefault="00112F43" w:rsidP="00C74A0D">
            <w:r>
              <w:t xml:space="preserve">Learn current </w:t>
            </w:r>
            <w:r w:rsidR="00F27EF5">
              <w:t>C3</w:t>
            </w:r>
            <w:r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E1C9B3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A03B65D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B77DB90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02EEB9E" w14:textId="20B92191" w:rsidR="00112F43" w:rsidRDefault="00112F43" w:rsidP="00C74A0D">
            <w:r>
              <w:t xml:space="preserve">Learn current </w:t>
            </w:r>
            <w:r w:rsidR="00F27EF5">
              <w:t>C3</w:t>
            </w:r>
            <w:r>
              <w:t xml:space="preserve"> </w:t>
            </w:r>
            <w:proofErr w:type="spellStart"/>
            <w:r>
              <w:t>duas</w:t>
            </w:r>
            <w:proofErr w:type="spellEnd"/>
            <w:r>
              <w:t xml:space="preserve"> and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11F11B" w14:textId="77777777" w:rsidR="00112F43" w:rsidRDefault="00112F43" w:rsidP="00C74A0D"/>
        </w:tc>
      </w:tr>
      <w:tr w:rsidR="00112F43" w14:paraId="249A8F5D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44255EA" w14:textId="77777777" w:rsidR="00112F43" w:rsidRDefault="00112F43" w:rsidP="00C74A0D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FE6E732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840464D" w14:textId="77777777" w:rsidR="00112F43" w:rsidRDefault="00112F43" w:rsidP="00C74A0D">
            <w:r>
              <w:t xml:space="preserve">Group 1: 5 lines </w:t>
            </w:r>
          </w:p>
          <w:p w14:paraId="14D5C959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89A18D9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AB81B8A" w14:textId="77777777" w:rsidR="00112F43" w:rsidRDefault="00112F43" w:rsidP="00C74A0D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4056DC1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F5038E3" w14:textId="77777777" w:rsidR="00112F43" w:rsidRDefault="00112F43" w:rsidP="00C74A0D">
            <w:r>
              <w:t xml:space="preserve">Group 1: 5 lines </w:t>
            </w:r>
          </w:p>
          <w:p w14:paraId="23A34A03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5B1DFF" w14:textId="77777777" w:rsidR="00112F43" w:rsidRDefault="00112F43" w:rsidP="00C74A0D"/>
        </w:tc>
      </w:tr>
      <w:tr w:rsidR="00112F43" w14:paraId="15F723FA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87AA07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36A486C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F693F9C" w14:textId="77777777" w:rsidR="00112F43" w:rsidRDefault="00112F43" w:rsidP="00C74A0D"/>
        </w:tc>
        <w:tc>
          <w:tcPr>
            <w:tcW w:w="850" w:type="dxa"/>
            <w:tcBorders>
              <w:right w:val="single" w:sz="12" w:space="0" w:color="000000"/>
            </w:tcBorders>
          </w:tcPr>
          <w:p w14:paraId="13BA1E90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6333A7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vAlign w:val="center"/>
          </w:tcPr>
          <w:p w14:paraId="56563A33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0389FF" w14:textId="77777777" w:rsidR="00112F43" w:rsidRDefault="00112F43" w:rsidP="00C74A0D"/>
        </w:tc>
        <w:tc>
          <w:tcPr>
            <w:tcW w:w="850" w:type="dxa"/>
            <w:tcBorders>
              <w:right w:val="single" w:sz="12" w:space="0" w:color="000000"/>
            </w:tcBorders>
          </w:tcPr>
          <w:p w14:paraId="33D1E2D0" w14:textId="77777777" w:rsidR="00112F43" w:rsidRDefault="00112F43" w:rsidP="00C74A0D"/>
        </w:tc>
      </w:tr>
      <w:tr w:rsidR="00112F43" w14:paraId="60075EE6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2BDC3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EAB7B13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9D6CFB" w14:textId="77777777" w:rsidR="00112F43" w:rsidRDefault="00112F43" w:rsidP="00C74A0D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96AB44C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D939CA7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2ED92BA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F22BE50" w14:textId="77777777" w:rsidR="00112F43" w:rsidRDefault="00112F43" w:rsidP="00C74A0D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EBED9C" w14:textId="77777777" w:rsidR="00112F43" w:rsidRDefault="00112F43" w:rsidP="00C74A0D"/>
        </w:tc>
      </w:tr>
    </w:tbl>
    <w:p w14:paraId="6AD47EE0" w14:textId="03EB5374" w:rsidR="00E95029" w:rsidRDefault="00E95029" w:rsidP="005E1273"/>
    <w:p w14:paraId="75ED38A4" w14:textId="77777777" w:rsidR="00E95029" w:rsidRDefault="00E95029">
      <w:r>
        <w:br w:type="page"/>
      </w:r>
    </w:p>
    <w:p w14:paraId="132EC294" w14:textId="28A2F1ED" w:rsidR="00E95029" w:rsidRDefault="00E95029" w:rsidP="005E1273"/>
    <w:p w14:paraId="0E27DECD" w14:textId="2A9B1FD0" w:rsidR="00E95029" w:rsidRPr="00E95029" w:rsidRDefault="00E95029" w:rsidP="005E1273">
      <w:pPr>
        <w:rPr>
          <w:b/>
          <w:bCs/>
        </w:rPr>
      </w:pPr>
    </w:p>
    <w:p w14:paraId="7BDE4BA3" w14:textId="022D9C88" w:rsidR="002D4458" w:rsidRPr="002D4458" w:rsidRDefault="002D4458" w:rsidP="005E1273">
      <w:pPr>
        <w:rPr>
          <w:b/>
          <w:bCs/>
          <w:color w:val="FF0000"/>
          <w:sz w:val="36"/>
          <w:szCs w:val="36"/>
          <w:u w:val="single"/>
        </w:rPr>
      </w:pPr>
      <w:r w:rsidRPr="002D4458">
        <w:rPr>
          <w:b/>
          <w:bCs/>
          <w:color w:val="FF0000"/>
          <w:sz w:val="36"/>
          <w:szCs w:val="36"/>
          <w:u w:val="single"/>
        </w:rPr>
        <w:t>Quran:</w:t>
      </w:r>
    </w:p>
    <w:p w14:paraId="1C203107" w14:textId="520DF0DE" w:rsidR="00E95029" w:rsidRPr="0094266C" w:rsidRDefault="00E95029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From the last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given to your child from myself, each day please learn for Group 1: 5 lines and Group 2: 8 lines daily with the previous days </w:t>
      </w:r>
      <w:proofErr w:type="spellStart"/>
      <w:r w:rsidR="002D4458" w:rsidRPr="0094266C">
        <w:rPr>
          <w:sz w:val="36"/>
          <w:szCs w:val="36"/>
        </w:rPr>
        <w:t>sabak</w:t>
      </w:r>
      <w:proofErr w:type="spellEnd"/>
      <w:r w:rsidR="002D4458" w:rsidRPr="0094266C">
        <w:rPr>
          <w:sz w:val="36"/>
          <w:szCs w:val="36"/>
        </w:rPr>
        <w:t xml:space="preserve">. </w:t>
      </w:r>
    </w:p>
    <w:p w14:paraId="56F8B6AE" w14:textId="6FED79A2" w:rsidR="002D4458" w:rsidRPr="0094266C" w:rsidRDefault="002D445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Before listening to your child’s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that day encourage them to pray their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10 times and after </w:t>
      </w:r>
      <w:r w:rsidR="009D50BC">
        <w:rPr>
          <w:sz w:val="36"/>
          <w:szCs w:val="36"/>
        </w:rPr>
        <w:t xml:space="preserve">new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is taught encourage them to pray 10 times. </w:t>
      </w:r>
    </w:p>
    <w:p w14:paraId="7226A624" w14:textId="007B2021" w:rsidR="002D4458" w:rsidRDefault="002D445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A total of 30 – 45 mins should be spent on their </w:t>
      </w:r>
      <w:proofErr w:type="spellStart"/>
      <w:r w:rsidRPr="0094266C">
        <w:rPr>
          <w:sz w:val="36"/>
          <w:szCs w:val="36"/>
        </w:rPr>
        <w:t>quraan</w:t>
      </w:r>
      <w:proofErr w:type="spellEnd"/>
      <w:r w:rsidRPr="0094266C">
        <w:rPr>
          <w:sz w:val="36"/>
          <w:szCs w:val="36"/>
        </w:rPr>
        <w:t xml:space="preserve"> each day.</w:t>
      </w:r>
    </w:p>
    <w:p w14:paraId="0E8C361B" w14:textId="1DB3E30D" w:rsidR="0094266C" w:rsidRDefault="0094266C" w:rsidP="005E1273">
      <w:pPr>
        <w:rPr>
          <w:sz w:val="36"/>
          <w:szCs w:val="36"/>
        </w:rPr>
      </w:pPr>
      <w:r>
        <w:rPr>
          <w:sz w:val="36"/>
          <w:szCs w:val="36"/>
        </w:rPr>
        <w:t>By the end of each week, your child should be on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93"/>
      </w:tblGrid>
      <w:tr w:rsidR="00CF5E98" w14:paraId="2A25823A" w14:textId="77777777" w:rsidTr="00D06F06">
        <w:tc>
          <w:tcPr>
            <w:tcW w:w="1413" w:type="dxa"/>
          </w:tcPr>
          <w:p w14:paraId="59EFB6BB" w14:textId="77777777" w:rsidR="00CF5E98" w:rsidRDefault="00CF5E98" w:rsidP="005E127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5C4219F2" w14:textId="6A8CAEA7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>Group 1</w:t>
            </w:r>
          </w:p>
        </w:tc>
        <w:tc>
          <w:tcPr>
            <w:tcW w:w="2693" w:type="dxa"/>
          </w:tcPr>
          <w:p w14:paraId="6EEA35F9" w14:textId="74140720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 xml:space="preserve">Group 2 </w:t>
            </w:r>
          </w:p>
        </w:tc>
      </w:tr>
      <w:tr w:rsidR="00CF5E98" w14:paraId="361A3ADC" w14:textId="77777777" w:rsidTr="00D06F06">
        <w:tc>
          <w:tcPr>
            <w:tcW w:w="1413" w:type="dxa"/>
          </w:tcPr>
          <w:p w14:paraId="7C01ACC7" w14:textId="243FC737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>Week 1</w:t>
            </w:r>
          </w:p>
        </w:tc>
        <w:tc>
          <w:tcPr>
            <w:tcW w:w="2410" w:type="dxa"/>
          </w:tcPr>
          <w:p w14:paraId="674E59F5" w14:textId="415C682A" w:rsidR="007E5DA8" w:rsidRDefault="00652EC3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30</w:t>
            </w:r>
            <w:r w:rsidR="007E5DA8">
              <w:rPr>
                <w:sz w:val="36"/>
                <w:szCs w:val="36"/>
              </w:rPr>
              <w:t xml:space="preserve"> Ayah 149</w:t>
            </w:r>
          </w:p>
        </w:tc>
        <w:tc>
          <w:tcPr>
            <w:tcW w:w="2693" w:type="dxa"/>
          </w:tcPr>
          <w:p w14:paraId="27AFCF39" w14:textId="77777777" w:rsidR="00B82594" w:rsidRDefault="000C1C78" w:rsidP="005E12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Start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73 </w:t>
            </w:r>
            <w:r w:rsidR="002C4FD6">
              <w:rPr>
                <w:sz w:val="36"/>
                <w:szCs w:val="36"/>
              </w:rPr>
              <w:t>to</w:t>
            </w:r>
            <w:r w:rsidR="00B82594">
              <w:rPr>
                <w:sz w:val="36"/>
                <w:szCs w:val="36"/>
              </w:rPr>
              <w:t xml:space="preserve"> 76</w:t>
            </w:r>
          </w:p>
          <w:p w14:paraId="43DDFC06" w14:textId="08595730" w:rsidR="00CF5E98" w:rsidRDefault="00B82594" w:rsidP="005E12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Ayah 41 </w:t>
            </w:r>
            <w:r w:rsidR="002C4FD6">
              <w:rPr>
                <w:sz w:val="36"/>
                <w:szCs w:val="36"/>
              </w:rPr>
              <w:t xml:space="preserve"> </w:t>
            </w:r>
          </w:p>
        </w:tc>
      </w:tr>
      <w:tr w:rsidR="00CF5E98" w14:paraId="6DA1BA47" w14:textId="77777777" w:rsidTr="00D06F06">
        <w:tc>
          <w:tcPr>
            <w:tcW w:w="1413" w:type="dxa"/>
          </w:tcPr>
          <w:p w14:paraId="2750EB1B" w14:textId="4B24C711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>Week 2</w:t>
            </w:r>
          </w:p>
        </w:tc>
        <w:tc>
          <w:tcPr>
            <w:tcW w:w="2410" w:type="dxa"/>
          </w:tcPr>
          <w:p w14:paraId="665834D6" w14:textId="514C01B0" w:rsidR="00CF5E98" w:rsidRDefault="007E5DA8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32 Ayah </w:t>
            </w:r>
            <w:r w:rsidR="00534EE5">
              <w:rPr>
                <w:sz w:val="36"/>
                <w:szCs w:val="36"/>
              </w:rPr>
              <w:t>161</w:t>
            </w:r>
          </w:p>
        </w:tc>
        <w:tc>
          <w:tcPr>
            <w:tcW w:w="2693" w:type="dxa"/>
          </w:tcPr>
          <w:p w14:paraId="60EFE143" w14:textId="29EDFB78" w:rsidR="00CF5E98" w:rsidRDefault="00826676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79 Ayah </w:t>
            </w:r>
            <w:r w:rsidR="00B31085">
              <w:rPr>
                <w:sz w:val="36"/>
                <w:szCs w:val="36"/>
              </w:rPr>
              <w:t>58</w:t>
            </w:r>
          </w:p>
        </w:tc>
      </w:tr>
      <w:tr w:rsidR="00CF5E98" w14:paraId="50A585A0" w14:textId="77777777" w:rsidTr="00D06F06">
        <w:tc>
          <w:tcPr>
            <w:tcW w:w="1413" w:type="dxa"/>
          </w:tcPr>
          <w:p w14:paraId="7074280E" w14:textId="01265D14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>Week 3</w:t>
            </w:r>
          </w:p>
        </w:tc>
        <w:tc>
          <w:tcPr>
            <w:tcW w:w="2410" w:type="dxa"/>
          </w:tcPr>
          <w:p w14:paraId="3331A170" w14:textId="3601577D" w:rsidR="00CF5E98" w:rsidRDefault="00534EE5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99521F">
              <w:rPr>
                <w:sz w:val="36"/>
                <w:szCs w:val="36"/>
              </w:rPr>
              <w:t>34 Ayah 171</w:t>
            </w:r>
          </w:p>
        </w:tc>
        <w:tc>
          <w:tcPr>
            <w:tcW w:w="2693" w:type="dxa"/>
          </w:tcPr>
          <w:p w14:paraId="120B2560" w14:textId="3C0DF265" w:rsidR="00CF5E98" w:rsidRDefault="00145560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82 Ayah 76</w:t>
            </w:r>
          </w:p>
        </w:tc>
      </w:tr>
      <w:tr w:rsidR="00CF5E98" w14:paraId="00BF6B6F" w14:textId="77777777" w:rsidTr="00D06F06">
        <w:tc>
          <w:tcPr>
            <w:tcW w:w="1413" w:type="dxa"/>
          </w:tcPr>
          <w:p w14:paraId="79043C57" w14:textId="77187A57" w:rsidR="00CF5E98" w:rsidRPr="00D06F06" w:rsidRDefault="00CF5E98" w:rsidP="005E1273">
            <w:pPr>
              <w:rPr>
                <w:b/>
                <w:bCs/>
                <w:sz w:val="36"/>
                <w:szCs w:val="36"/>
              </w:rPr>
            </w:pPr>
            <w:r w:rsidRPr="00D06F06">
              <w:rPr>
                <w:b/>
                <w:bCs/>
                <w:sz w:val="36"/>
                <w:szCs w:val="36"/>
              </w:rPr>
              <w:t>Week 4</w:t>
            </w:r>
          </w:p>
        </w:tc>
        <w:tc>
          <w:tcPr>
            <w:tcW w:w="2410" w:type="dxa"/>
          </w:tcPr>
          <w:p w14:paraId="328BC10E" w14:textId="690B319A" w:rsidR="00CF5E98" w:rsidRDefault="00E709C8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36 Ayah 36</w:t>
            </w:r>
          </w:p>
        </w:tc>
        <w:tc>
          <w:tcPr>
            <w:tcW w:w="2693" w:type="dxa"/>
          </w:tcPr>
          <w:p w14:paraId="3679FBD8" w14:textId="419470CC" w:rsidR="00CF5E98" w:rsidRDefault="00BA6EA5" w:rsidP="005E1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84 end of Para </w:t>
            </w:r>
          </w:p>
        </w:tc>
      </w:tr>
      <w:tr w:rsidR="00CF5E98" w14:paraId="26CE80B4" w14:textId="77777777" w:rsidTr="00D06F06">
        <w:tc>
          <w:tcPr>
            <w:tcW w:w="1413" w:type="dxa"/>
          </w:tcPr>
          <w:p w14:paraId="4A892C42" w14:textId="77777777" w:rsidR="00CF5E98" w:rsidRDefault="00CF5E98" w:rsidP="005E127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0B73BCE4" w14:textId="77777777" w:rsidR="00CF5E98" w:rsidRDefault="00CF5E98" w:rsidP="005E1273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72223EC2" w14:textId="77777777" w:rsidR="00CF5E98" w:rsidRDefault="00CF5E98" w:rsidP="005E1273">
            <w:pPr>
              <w:rPr>
                <w:sz w:val="36"/>
                <w:szCs w:val="36"/>
              </w:rPr>
            </w:pPr>
          </w:p>
        </w:tc>
      </w:tr>
    </w:tbl>
    <w:p w14:paraId="191A22BF" w14:textId="77777777" w:rsidR="0094266C" w:rsidRPr="0094266C" w:rsidRDefault="0094266C" w:rsidP="005E1273">
      <w:pPr>
        <w:rPr>
          <w:sz w:val="36"/>
          <w:szCs w:val="36"/>
        </w:rPr>
      </w:pPr>
    </w:p>
    <w:p w14:paraId="6DBE02D2" w14:textId="2D7F2A67" w:rsidR="005A6008" w:rsidRDefault="005A6008" w:rsidP="005E1273">
      <w:pPr>
        <w:rPr>
          <w:b/>
          <w:bCs/>
          <w:color w:val="FF0000"/>
          <w:sz w:val="36"/>
          <w:szCs w:val="36"/>
        </w:rPr>
      </w:pPr>
    </w:p>
    <w:p w14:paraId="028A6B7E" w14:textId="6C092200" w:rsidR="005A6008" w:rsidRDefault="005A6008" w:rsidP="005E1273">
      <w:pPr>
        <w:rPr>
          <w:b/>
          <w:bCs/>
          <w:color w:val="FF0000"/>
          <w:sz w:val="36"/>
          <w:szCs w:val="36"/>
          <w:u w:val="single"/>
        </w:rPr>
      </w:pPr>
      <w:r w:rsidRPr="005A6008">
        <w:rPr>
          <w:b/>
          <w:bCs/>
          <w:color w:val="FF0000"/>
          <w:sz w:val="36"/>
          <w:szCs w:val="36"/>
          <w:u w:val="single"/>
        </w:rPr>
        <w:t>Coursebook</w:t>
      </w:r>
      <w:r>
        <w:rPr>
          <w:b/>
          <w:bCs/>
          <w:color w:val="FF0000"/>
          <w:sz w:val="36"/>
          <w:szCs w:val="36"/>
          <w:u w:val="single"/>
        </w:rPr>
        <w:t xml:space="preserve">: </w:t>
      </w:r>
    </w:p>
    <w:p w14:paraId="356A47D9" w14:textId="135D4884" w:rsidR="005A6008" w:rsidRPr="0094266C" w:rsidRDefault="005A600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Spend roughly 20 mins each day on the course book. Your child has covered majority of the syllabus this year except </w:t>
      </w:r>
      <w:proofErr w:type="spellStart"/>
      <w:r w:rsidRPr="0094266C">
        <w:rPr>
          <w:sz w:val="36"/>
          <w:szCs w:val="36"/>
        </w:rPr>
        <w:t>Aqaid</w:t>
      </w:r>
      <w:proofErr w:type="spellEnd"/>
      <w:r w:rsidRPr="0094266C">
        <w:rPr>
          <w:sz w:val="36"/>
          <w:szCs w:val="36"/>
        </w:rPr>
        <w:t xml:space="preserve">. The chapter you may re-read and revise over them and complete any incomplete workbook activities. </w:t>
      </w:r>
    </w:p>
    <w:p w14:paraId="7CB3ADB1" w14:textId="141B52EB" w:rsidR="005A6008" w:rsidRDefault="005A6008" w:rsidP="005E1273">
      <w:pPr>
        <w:rPr>
          <w:b/>
          <w:bCs/>
          <w:color w:val="FF0000"/>
          <w:sz w:val="36"/>
          <w:szCs w:val="36"/>
          <w:u w:val="single"/>
        </w:rPr>
      </w:pPr>
    </w:p>
    <w:p w14:paraId="7748BF55" w14:textId="29E8C4AD" w:rsidR="005A6008" w:rsidRDefault="005A6008" w:rsidP="005E1273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Surah and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Duas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: </w:t>
      </w:r>
    </w:p>
    <w:p w14:paraId="61CDDB5D" w14:textId="54DB5737" w:rsidR="005A6008" w:rsidRPr="0094266C" w:rsidRDefault="005A600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Aim to complete all C3 </w:t>
      </w:r>
      <w:proofErr w:type="spellStart"/>
      <w:r w:rsidRPr="0094266C">
        <w:rPr>
          <w:sz w:val="36"/>
          <w:szCs w:val="36"/>
        </w:rPr>
        <w:t>Duas</w:t>
      </w:r>
      <w:proofErr w:type="spellEnd"/>
      <w:r w:rsidRPr="0094266C">
        <w:rPr>
          <w:sz w:val="36"/>
          <w:szCs w:val="36"/>
        </w:rPr>
        <w:t xml:space="preserve"> and Surah. Revise and re-learn any of the </w:t>
      </w:r>
      <w:proofErr w:type="spellStart"/>
      <w:r w:rsidRPr="0094266C">
        <w:rPr>
          <w:sz w:val="36"/>
          <w:szCs w:val="36"/>
        </w:rPr>
        <w:t>duas</w:t>
      </w:r>
      <w:proofErr w:type="spellEnd"/>
      <w:r w:rsidRPr="0094266C">
        <w:rPr>
          <w:sz w:val="36"/>
          <w:szCs w:val="36"/>
        </w:rPr>
        <w:t>/surah from F1 to C2 that may be weak or forgotten.</w:t>
      </w:r>
    </w:p>
    <w:p w14:paraId="7DADBD4E" w14:textId="0D4461DC" w:rsidR="0094266C" w:rsidRDefault="0094266C" w:rsidP="005E1273">
      <w:pPr>
        <w:rPr>
          <w:b/>
          <w:bCs/>
          <w:color w:val="FF0000"/>
          <w:sz w:val="36"/>
          <w:szCs w:val="36"/>
        </w:rPr>
      </w:pPr>
    </w:p>
    <w:p w14:paraId="136AE69A" w14:textId="76B81068" w:rsidR="0094266C" w:rsidRDefault="0094266C" w:rsidP="005E1273">
      <w:pPr>
        <w:rPr>
          <w:b/>
          <w:bCs/>
          <w:color w:val="FF0000"/>
          <w:sz w:val="36"/>
          <w:szCs w:val="36"/>
          <w:u w:val="single"/>
        </w:rPr>
      </w:pPr>
      <w:r w:rsidRPr="0094266C">
        <w:rPr>
          <w:b/>
          <w:bCs/>
          <w:color w:val="FF0000"/>
          <w:sz w:val="36"/>
          <w:szCs w:val="36"/>
          <w:u w:val="single"/>
        </w:rPr>
        <w:t xml:space="preserve">PROJECT WORK </w:t>
      </w:r>
    </w:p>
    <w:p w14:paraId="0E5A5EDE" w14:textId="58E3F976" w:rsidR="00BA6EA5" w:rsidRDefault="00BA6EA5" w:rsidP="005E1273">
      <w:pPr>
        <w:rPr>
          <w:sz w:val="36"/>
          <w:szCs w:val="36"/>
        </w:rPr>
      </w:pPr>
      <w:r>
        <w:rPr>
          <w:sz w:val="36"/>
          <w:szCs w:val="36"/>
        </w:rPr>
        <w:t>This year there has been a</w:t>
      </w:r>
      <w:r w:rsidR="00825A34">
        <w:rPr>
          <w:sz w:val="36"/>
          <w:szCs w:val="36"/>
        </w:rPr>
        <w:t>n</w:t>
      </w:r>
      <w:r>
        <w:rPr>
          <w:sz w:val="36"/>
          <w:szCs w:val="36"/>
        </w:rPr>
        <w:t xml:space="preserve"> over-arching focus on the topic of Salah:</w:t>
      </w:r>
    </w:p>
    <w:p w14:paraId="5D7E76D8" w14:textId="4760EB85" w:rsidR="00BA6EA5" w:rsidRDefault="00BA6EA5" w:rsidP="005E127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Fiqh</w:t>
      </w:r>
      <w:proofErr w:type="spellEnd"/>
      <w:r>
        <w:rPr>
          <w:sz w:val="36"/>
          <w:szCs w:val="36"/>
        </w:rPr>
        <w:t xml:space="preserve">: The rulings of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 </w:t>
      </w:r>
    </w:p>
    <w:p w14:paraId="45E8DCE4" w14:textId="51AA3EB5" w:rsidR="00BA6EA5" w:rsidRDefault="00BA6EA5" w:rsidP="005E1273">
      <w:pPr>
        <w:rPr>
          <w:sz w:val="36"/>
          <w:szCs w:val="36"/>
        </w:rPr>
      </w:pPr>
      <w:r>
        <w:rPr>
          <w:sz w:val="36"/>
          <w:szCs w:val="36"/>
        </w:rPr>
        <w:t>Hadeeth: 1</w:t>
      </w:r>
      <w:r w:rsidRPr="00BA6EA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Hadeeth</w:t>
      </w:r>
    </w:p>
    <w:p w14:paraId="0B34793A" w14:textId="02D745DB" w:rsidR="00BA6EA5" w:rsidRDefault="00BA6EA5" w:rsidP="005E127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Seerah</w:t>
      </w:r>
      <w:proofErr w:type="spellEnd"/>
      <w:r>
        <w:rPr>
          <w:sz w:val="36"/>
          <w:szCs w:val="36"/>
        </w:rPr>
        <w:t xml:space="preserve">: Story of </w:t>
      </w:r>
      <w:proofErr w:type="spellStart"/>
      <w:r>
        <w:rPr>
          <w:sz w:val="36"/>
          <w:szCs w:val="36"/>
        </w:rPr>
        <w:t>Miraaj</w:t>
      </w:r>
      <w:proofErr w:type="spellEnd"/>
      <w:r>
        <w:rPr>
          <w:sz w:val="36"/>
          <w:szCs w:val="36"/>
        </w:rPr>
        <w:t xml:space="preserve"> and Gift of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. </w:t>
      </w:r>
    </w:p>
    <w:p w14:paraId="6121FF38" w14:textId="59C8EC19" w:rsidR="00BA6EA5" w:rsidRDefault="00BA6EA5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I would like pupils to use the time off from </w:t>
      </w:r>
      <w:proofErr w:type="spellStart"/>
      <w:r>
        <w:rPr>
          <w:sz w:val="36"/>
          <w:szCs w:val="36"/>
        </w:rPr>
        <w:t>Madressa</w:t>
      </w:r>
      <w:proofErr w:type="spellEnd"/>
      <w:r>
        <w:rPr>
          <w:sz w:val="36"/>
          <w:szCs w:val="36"/>
        </w:rPr>
        <w:t xml:space="preserve"> to create a booklet called a Guide to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>.</w:t>
      </w:r>
    </w:p>
    <w:p w14:paraId="4D33EA07" w14:textId="59EAEE78" w:rsidR="00290F69" w:rsidRDefault="00BA6EA5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Your child is required to research through Coursebook, books and online about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 and create a A4 booklet of their findings. </w:t>
      </w:r>
    </w:p>
    <w:p w14:paraId="5616AAD5" w14:textId="55FE5398" w:rsidR="00BA6EA5" w:rsidRDefault="00BA6EA5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It must be handwritten and </w:t>
      </w:r>
      <w:r w:rsidR="00290F69">
        <w:rPr>
          <w:sz w:val="36"/>
          <w:szCs w:val="36"/>
        </w:rPr>
        <w:t>presented creatively. It should have images and diagrams etc.</w:t>
      </w:r>
    </w:p>
    <w:p w14:paraId="76CD18E6" w14:textId="683E1878" w:rsidR="00BA6EA5" w:rsidRDefault="00BA6EA5" w:rsidP="00BA6EA5">
      <w:pPr>
        <w:rPr>
          <w:sz w:val="36"/>
          <w:szCs w:val="36"/>
        </w:rPr>
      </w:pPr>
      <w:r w:rsidRPr="00BA6EA5">
        <w:rPr>
          <w:sz w:val="36"/>
          <w:szCs w:val="36"/>
        </w:rPr>
        <w:t>The content of the booklet should be</w:t>
      </w:r>
      <w:r>
        <w:rPr>
          <w:sz w:val="36"/>
          <w:szCs w:val="36"/>
        </w:rPr>
        <w:t>:</w:t>
      </w:r>
    </w:p>
    <w:p w14:paraId="313D936E" w14:textId="65E4520A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 title </w:t>
      </w:r>
      <w:proofErr w:type="gramStart"/>
      <w:r>
        <w:rPr>
          <w:sz w:val="36"/>
          <w:szCs w:val="36"/>
        </w:rPr>
        <w:t>page</w:t>
      </w:r>
      <w:proofErr w:type="gramEnd"/>
      <w:r>
        <w:rPr>
          <w:sz w:val="36"/>
          <w:szCs w:val="36"/>
        </w:rPr>
        <w:t xml:space="preserve"> </w:t>
      </w:r>
    </w:p>
    <w:p w14:paraId="032C30D0" w14:textId="6F7A9223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Contents page</w:t>
      </w:r>
    </w:p>
    <w:p w14:paraId="4C45313D" w14:textId="2651692A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Introduction to booklet </w:t>
      </w:r>
      <w:r w:rsidR="00290F69">
        <w:rPr>
          <w:sz w:val="36"/>
          <w:szCs w:val="36"/>
        </w:rPr>
        <w:t xml:space="preserve">– Why is </w:t>
      </w:r>
      <w:proofErr w:type="spellStart"/>
      <w:r w:rsidR="00290F69">
        <w:rPr>
          <w:sz w:val="36"/>
          <w:szCs w:val="36"/>
        </w:rPr>
        <w:t>Salaah</w:t>
      </w:r>
      <w:proofErr w:type="spellEnd"/>
      <w:r w:rsidR="00290F69">
        <w:rPr>
          <w:sz w:val="36"/>
          <w:szCs w:val="36"/>
        </w:rPr>
        <w:t xml:space="preserve"> important?</w:t>
      </w:r>
    </w:p>
    <w:p w14:paraId="40B2E6C8" w14:textId="18D1276D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1 Quran Ayat of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 </w:t>
      </w:r>
    </w:p>
    <w:p w14:paraId="2AE22E61" w14:textId="1D4486FB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r>
        <w:rPr>
          <w:sz w:val="36"/>
          <w:szCs w:val="36"/>
        </w:rPr>
        <w:t>Ahadeeth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 </w:t>
      </w:r>
    </w:p>
    <w:p w14:paraId="68FB1882" w14:textId="1F2E45E3" w:rsidR="00BA6EA5" w:rsidRDefault="00BA6EA5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3 virtues of Salah </w:t>
      </w:r>
    </w:p>
    <w:p w14:paraId="759BAEB1" w14:textId="59945DD5" w:rsidR="00290F69" w:rsidRPr="00290F69" w:rsidRDefault="00BA6EA5" w:rsidP="00290F6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The story of </w:t>
      </w:r>
      <w:proofErr w:type="gramStart"/>
      <w:r>
        <w:rPr>
          <w:sz w:val="36"/>
          <w:szCs w:val="36"/>
        </w:rPr>
        <w:t>Salah</w:t>
      </w:r>
      <w:r w:rsidR="00586408">
        <w:rPr>
          <w:sz w:val="36"/>
          <w:szCs w:val="36"/>
        </w:rPr>
        <w:t xml:space="preserve">( </w:t>
      </w:r>
      <w:proofErr w:type="spellStart"/>
      <w:r w:rsidR="00586408">
        <w:rPr>
          <w:sz w:val="36"/>
          <w:szCs w:val="36"/>
        </w:rPr>
        <w:t>Miraaj</w:t>
      </w:r>
      <w:proofErr w:type="spellEnd"/>
      <w:proofErr w:type="gramEnd"/>
      <w:r w:rsidR="00586408">
        <w:rPr>
          <w:sz w:val="36"/>
          <w:szCs w:val="36"/>
        </w:rPr>
        <w:t>)</w:t>
      </w:r>
    </w:p>
    <w:p w14:paraId="62656FB3" w14:textId="6EC9D759" w:rsidR="00586408" w:rsidRDefault="00586408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When/What do we pray in the day?</w:t>
      </w:r>
    </w:p>
    <w:p w14:paraId="0823C841" w14:textId="59A1D23F" w:rsidR="00586408" w:rsidRDefault="00586408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How many </w:t>
      </w:r>
      <w:proofErr w:type="spellStart"/>
      <w:r>
        <w:rPr>
          <w:sz w:val="36"/>
          <w:szCs w:val="36"/>
        </w:rPr>
        <w:t>Rakaats</w:t>
      </w:r>
      <w:proofErr w:type="spellEnd"/>
      <w:r>
        <w:rPr>
          <w:sz w:val="36"/>
          <w:szCs w:val="36"/>
        </w:rPr>
        <w:t>?</w:t>
      </w:r>
    </w:p>
    <w:p w14:paraId="300B9DDE" w14:textId="742DFD71" w:rsidR="00586408" w:rsidRDefault="00586408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are the conditions before </w:t>
      </w:r>
      <w:proofErr w:type="spellStart"/>
      <w:proofErr w:type="gramStart"/>
      <w:r>
        <w:rPr>
          <w:sz w:val="36"/>
          <w:szCs w:val="36"/>
        </w:rPr>
        <w:t>Salaah</w:t>
      </w:r>
      <w:proofErr w:type="spellEnd"/>
      <w:proofErr w:type="gramEnd"/>
    </w:p>
    <w:p w14:paraId="2360C393" w14:textId="7EE8CF6A" w:rsidR="00586408" w:rsidRDefault="00586408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are the conditions in </w:t>
      </w:r>
      <w:proofErr w:type="spellStart"/>
      <w:proofErr w:type="gramStart"/>
      <w:r>
        <w:rPr>
          <w:sz w:val="36"/>
          <w:szCs w:val="36"/>
        </w:rPr>
        <w:t>Salaah</w:t>
      </w:r>
      <w:proofErr w:type="spellEnd"/>
      <w:proofErr w:type="gramEnd"/>
      <w:r>
        <w:rPr>
          <w:sz w:val="36"/>
          <w:szCs w:val="36"/>
        </w:rPr>
        <w:t xml:space="preserve"> </w:t>
      </w:r>
    </w:p>
    <w:p w14:paraId="446A23F2" w14:textId="1B1840F5" w:rsidR="00586408" w:rsidRDefault="00290F69" w:rsidP="00BA6E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breaks </w:t>
      </w:r>
      <w:proofErr w:type="spellStart"/>
      <w:r>
        <w:rPr>
          <w:sz w:val="36"/>
          <w:szCs w:val="36"/>
        </w:rPr>
        <w:t>Salaah</w:t>
      </w:r>
      <w:proofErr w:type="spellEnd"/>
    </w:p>
    <w:p w14:paraId="32E37482" w14:textId="18D9CD28" w:rsidR="00290F69" w:rsidRDefault="00290F69" w:rsidP="00290F6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How do we pray </w:t>
      </w:r>
      <w:proofErr w:type="spellStart"/>
      <w:r>
        <w:rPr>
          <w:sz w:val="36"/>
          <w:szCs w:val="36"/>
        </w:rPr>
        <w:t>Salaah</w:t>
      </w:r>
      <w:proofErr w:type="spellEnd"/>
      <w:r>
        <w:rPr>
          <w:sz w:val="36"/>
          <w:szCs w:val="36"/>
        </w:rPr>
        <w:t xml:space="preserve"> when we are travelling or </w:t>
      </w:r>
      <w:proofErr w:type="gramStart"/>
      <w:r>
        <w:rPr>
          <w:sz w:val="36"/>
          <w:szCs w:val="36"/>
        </w:rPr>
        <w:t>Sick</w:t>
      </w:r>
      <w:proofErr w:type="gramEnd"/>
    </w:p>
    <w:p w14:paraId="6AA116E8" w14:textId="2010BDBC" w:rsidR="00290F69" w:rsidRPr="00290F69" w:rsidRDefault="00290F69" w:rsidP="00290F69">
      <w:pPr>
        <w:rPr>
          <w:sz w:val="36"/>
          <w:szCs w:val="36"/>
        </w:rPr>
      </w:pPr>
      <w:r>
        <w:rPr>
          <w:sz w:val="36"/>
          <w:szCs w:val="36"/>
        </w:rPr>
        <w:t xml:space="preserve">This is a </w:t>
      </w:r>
      <w:proofErr w:type="gramStart"/>
      <w:r>
        <w:rPr>
          <w:sz w:val="36"/>
          <w:szCs w:val="36"/>
        </w:rPr>
        <w:t>4 wee</w:t>
      </w:r>
      <w:bookmarkStart w:id="0" w:name="_GoBack"/>
      <w:bookmarkEnd w:id="0"/>
      <w:r>
        <w:rPr>
          <w:sz w:val="36"/>
          <w:szCs w:val="36"/>
        </w:rPr>
        <w:t>k</w:t>
      </w:r>
      <w:proofErr w:type="gramEnd"/>
      <w:r>
        <w:rPr>
          <w:sz w:val="36"/>
          <w:szCs w:val="36"/>
        </w:rPr>
        <w:t xml:space="preserve"> task which should be spread over the </w:t>
      </w:r>
      <w:r w:rsidR="00BC0304">
        <w:rPr>
          <w:sz w:val="36"/>
          <w:szCs w:val="36"/>
        </w:rPr>
        <w:t>period</w:t>
      </w:r>
      <w:r w:rsidR="00261A5A">
        <w:rPr>
          <w:sz w:val="36"/>
          <w:szCs w:val="36"/>
        </w:rPr>
        <w:t xml:space="preserve"> of time</w:t>
      </w:r>
      <w:r w:rsidR="00DB11E9">
        <w:rPr>
          <w:sz w:val="36"/>
          <w:szCs w:val="36"/>
        </w:rPr>
        <w:t xml:space="preserve">, allocate some time daily to work on this booklet. </w:t>
      </w:r>
    </w:p>
    <w:p w14:paraId="4B674721" w14:textId="77777777" w:rsidR="00290F69" w:rsidRPr="00290F69" w:rsidRDefault="00290F69" w:rsidP="00290F69">
      <w:pPr>
        <w:rPr>
          <w:sz w:val="36"/>
          <w:szCs w:val="36"/>
        </w:rPr>
      </w:pPr>
    </w:p>
    <w:p w14:paraId="68A8AC59" w14:textId="77777777" w:rsidR="005A6008" w:rsidRPr="005A6008" w:rsidRDefault="005A6008" w:rsidP="005E1273">
      <w:pPr>
        <w:rPr>
          <w:b/>
          <w:bCs/>
          <w:color w:val="FF0000"/>
          <w:sz w:val="36"/>
          <w:szCs w:val="36"/>
          <w:u w:val="single"/>
        </w:rPr>
      </w:pPr>
    </w:p>
    <w:p w14:paraId="2A08DD0E" w14:textId="77777777" w:rsidR="002D4458" w:rsidRPr="00E95029" w:rsidRDefault="002D4458" w:rsidP="005E1273">
      <w:pPr>
        <w:rPr>
          <w:b/>
          <w:bCs/>
          <w:sz w:val="36"/>
          <w:szCs w:val="36"/>
        </w:rPr>
      </w:pPr>
    </w:p>
    <w:sectPr w:rsidR="002D4458" w:rsidRPr="00E95029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E0F5" w14:textId="77777777" w:rsidR="00247BBD" w:rsidRDefault="00247BBD" w:rsidP="00526683">
      <w:pPr>
        <w:spacing w:after="0" w:line="240" w:lineRule="auto"/>
      </w:pPr>
      <w:r>
        <w:separator/>
      </w:r>
    </w:p>
  </w:endnote>
  <w:endnote w:type="continuationSeparator" w:id="0">
    <w:p w14:paraId="6400A363" w14:textId="77777777" w:rsidR="00247BBD" w:rsidRDefault="00247BBD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3502" w14:textId="77777777" w:rsidR="00247BBD" w:rsidRDefault="00247BBD" w:rsidP="00526683">
      <w:pPr>
        <w:spacing w:after="0" w:line="240" w:lineRule="auto"/>
      </w:pPr>
      <w:r>
        <w:separator/>
      </w:r>
    </w:p>
  </w:footnote>
  <w:footnote w:type="continuationSeparator" w:id="0">
    <w:p w14:paraId="0391685A" w14:textId="77777777" w:rsidR="00247BBD" w:rsidRDefault="00247BBD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BD6"/>
    <w:multiLevelType w:val="hybridMultilevel"/>
    <w:tmpl w:val="398A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765"/>
    <w:multiLevelType w:val="hybridMultilevel"/>
    <w:tmpl w:val="626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550D6"/>
    <w:rsid w:val="0007054C"/>
    <w:rsid w:val="000C1C78"/>
    <w:rsid w:val="000D1D01"/>
    <w:rsid w:val="000F6A59"/>
    <w:rsid w:val="00112F43"/>
    <w:rsid w:val="00122ADB"/>
    <w:rsid w:val="00145560"/>
    <w:rsid w:val="001C2FE9"/>
    <w:rsid w:val="001F759C"/>
    <w:rsid w:val="00207A95"/>
    <w:rsid w:val="00216A35"/>
    <w:rsid w:val="00247BBD"/>
    <w:rsid w:val="00251DA3"/>
    <w:rsid w:val="00261A5A"/>
    <w:rsid w:val="00285502"/>
    <w:rsid w:val="00287EF7"/>
    <w:rsid w:val="00290F69"/>
    <w:rsid w:val="00294030"/>
    <w:rsid w:val="002B39C9"/>
    <w:rsid w:val="002C4876"/>
    <w:rsid w:val="002C4FD6"/>
    <w:rsid w:val="002D4458"/>
    <w:rsid w:val="002D55A2"/>
    <w:rsid w:val="003200DB"/>
    <w:rsid w:val="00372A8F"/>
    <w:rsid w:val="003A1563"/>
    <w:rsid w:val="003C1A5B"/>
    <w:rsid w:val="003F3CE6"/>
    <w:rsid w:val="00407520"/>
    <w:rsid w:val="00464E40"/>
    <w:rsid w:val="00477C79"/>
    <w:rsid w:val="004A7C4D"/>
    <w:rsid w:val="004B6EB6"/>
    <w:rsid w:val="004C5EB5"/>
    <w:rsid w:val="004D0867"/>
    <w:rsid w:val="00526683"/>
    <w:rsid w:val="00534EE5"/>
    <w:rsid w:val="00547971"/>
    <w:rsid w:val="00555ACB"/>
    <w:rsid w:val="00586408"/>
    <w:rsid w:val="005A6008"/>
    <w:rsid w:val="005E1273"/>
    <w:rsid w:val="005F51C1"/>
    <w:rsid w:val="006347D0"/>
    <w:rsid w:val="00652EC3"/>
    <w:rsid w:val="00680779"/>
    <w:rsid w:val="006A46EA"/>
    <w:rsid w:val="006E1F28"/>
    <w:rsid w:val="007803E1"/>
    <w:rsid w:val="007821E8"/>
    <w:rsid w:val="00783C04"/>
    <w:rsid w:val="007D2E97"/>
    <w:rsid w:val="007E5DA8"/>
    <w:rsid w:val="007F0400"/>
    <w:rsid w:val="00801659"/>
    <w:rsid w:val="008065F9"/>
    <w:rsid w:val="0082441C"/>
    <w:rsid w:val="00825A34"/>
    <w:rsid w:val="00826676"/>
    <w:rsid w:val="008E2D9E"/>
    <w:rsid w:val="008F7834"/>
    <w:rsid w:val="0092663F"/>
    <w:rsid w:val="0094266C"/>
    <w:rsid w:val="00977B4A"/>
    <w:rsid w:val="0099521F"/>
    <w:rsid w:val="009D50BC"/>
    <w:rsid w:val="009D7B83"/>
    <w:rsid w:val="00A030D5"/>
    <w:rsid w:val="00A1424C"/>
    <w:rsid w:val="00AB5C47"/>
    <w:rsid w:val="00AC591F"/>
    <w:rsid w:val="00AF0EEF"/>
    <w:rsid w:val="00AF3DD9"/>
    <w:rsid w:val="00B10BB8"/>
    <w:rsid w:val="00B31085"/>
    <w:rsid w:val="00B8079C"/>
    <w:rsid w:val="00B82594"/>
    <w:rsid w:val="00B82D0F"/>
    <w:rsid w:val="00B9151A"/>
    <w:rsid w:val="00BA6EA5"/>
    <w:rsid w:val="00BC0304"/>
    <w:rsid w:val="00C205DE"/>
    <w:rsid w:val="00C41F39"/>
    <w:rsid w:val="00C43677"/>
    <w:rsid w:val="00C62FF8"/>
    <w:rsid w:val="00CA5998"/>
    <w:rsid w:val="00CC304D"/>
    <w:rsid w:val="00CD7828"/>
    <w:rsid w:val="00CE0C47"/>
    <w:rsid w:val="00CF273D"/>
    <w:rsid w:val="00CF4F52"/>
    <w:rsid w:val="00CF5E98"/>
    <w:rsid w:val="00D04DF6"/>
    <w:rsid w:val="00D06F06"/>
    <w:rsid w:val="00D24333"/>
    <w:rsid w:val="00D847DC"/>
    <w:rsid w:val="00D91ABB"/>
    <w:rsid w:val="00DB11E9"/>
    <w:rsid w:val="00E241BD"/>
    <w:rsid w:val="00E26CBD"/>
    <w:rsid w:val="00E673B0"/>
    <w:rsid w:val="00E709C8"/>
    <w:rsid w:val="00E95029"/>
    <w:rsid w:val="00F25F0D"/>
    <w:rsid w:val="00F27EF5"/>
    <w:rsid w:val="00F639F1"/>
    <w:rsid w:val="00F93AE9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Aaminah Isat</cp:lastModifiedBy>
  <cp:revision>52</cp:revision>
  <cp:lastPrinted>2020-03-16T10:00:00Z</cp:lastPrinted>
  <dcterms:created xsi:type="dcterms:W3CDTF">2020-03-17T15:53:00Z</dcterms:created>
  <dcterms:modified xsi:type="dcterms:W3CDTF">2020-03-17T18:04:00Z</dcterms:modified>
</cp:coreProperties>
</file>